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334D" w:rsidP="003A334D">
      <w:pPr>
        <w:pStyle w:val="Title"/>
        <w:rPr>
          <w:sz w:val="28"/>
          <w:szCs w:val="28"/>
        </w:rPr>
      </w:pPr>
      <w:r>
        <w:rPr>
          <w:sz w:val="28"/>
          <w:szCs w:val="28"/>
        </w:rPr>
        <w:t>ПОСТАНОВЛЕНИЕ</w:t>
      </w:r>
    </w:p>
    <w:p w:rsidR="003A334D" w:rsidP="003A334D">
      <w:pPr>
        <w:jc w:val="center"/>
        <w:rPr>
          <w:sz w:val="28"/>
          <w:szCs w:val="28"/>
        </w:rPr>
      </w:pPr>
      <w:r>
        <w:rPr>
          <w:sz w:val="28"/>
          <w:szCs w:val="28"/>
        </w:rPr>
        <w:t>о назначении административного наказания</w:t>
      </w:r>
    </w:p>
    <w:p w:rsidR="003A334D" w:rsidP="003A334D">
      <w:pPr>
        <w:jc w:val="center"/>
        <w:rPr>
          <w:sz w:val="28"/>
          <w:szCs w:val="28"/>
        </w:rPr>
      </w:pPr>
    </w:p>
    <w:p w:rsidR="003A334D" w:rsidP="003A334D">
      <w:pPr>
        <w:jc w:val="both"/>
        <w:rPr>
          <w:sz w:val="28"/>
          <w:szCs w:val="28"/>
        </w:rPr>
      </w:pPr>
      <w:r>
        <w:rPr>
          <w:sz w:val="28"/>
          <w:szCs w:val="28"/>
        </w:rPr>
        <w:t xml:space="preserve">г. Ханты-Мансийск                                                                  6 февраля 2026 года  </w:t>
      </w:r>
    </w:p>
    <w:p w:rsidR="003A334D" w:rsidP="003A334D">
      <w:pPr>
        <w:jc w:val="both"/>
        <w:rPr>
          <w:sz w:val="28"/>
          <w:szCs w:val="28"/>
        </w:rPr>
      </w:pPr>
    </w:p>
    <w:p w:rsidR="003A334D" w:rsidP="003A334D">
      <w:pPr>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3A334D" w:rsidP="003A334D">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№5-64-2802/2026, возбужденное по ч.1 ст.12.8 КоАП РФ в отношении </w:t>
      </w:r>
      <w:r>
        <w:rPr>
          <w:b/>
          <w:sz w:val="28"/>
          <w:szCs w:val="28"/>
        </w:rPr>
        <w:t xml:space="preserve">Зимы </w:t>
      </w:r>
      <w:r w:rsidR="00BE6958">
        <w:rPr>
          <w:b/>
          <w:sz w:val="28"/>
          <w:szCs w:val="28"/>
        </w:rPr>
        <w:t>**</w:t>
      </w:r>
      <w:r w:rsidR="00BE6958">
        <w:rPr>
          <w:b/>
          <w:sz w:val="28"/>
          <w:szCs w:val="28"/>
        </w:rPr>
        <w:t xml:space="preserve">* </w:t>
      </w:r>
      <w:r w:rsidR="00CB7DB8">
        <w:rPr>
          <w:sz w:val="28"/>
          <w:szCs w:val="28"/>
        </w:rPr>
        <w:t>,</w:t>
      </w:r>
    </w:p>
    <w:p w:rsidR="003A334D" w:rsidP="003A334D">
      <w:pPr>
        <w:ind w:firstLine="567"/>
        <w:jc w:val="center"/>
        <w:rPr>
          <w:sz w:val="28"/>
          <w:szCs w:val="28"/>
        </w:rPr>
      </w:pPr>
      <w:r>
        <w:rPr>
          <w:b/>
          <w:sz w:val="28"/>
          <w:szCs w:val="28"/>
        </w:rPr>
        <w:t>УСТАНОВИЛ</w:t>
      </w:r>
      <w:r>
        <w:rPr>
          <w:sz w:val="28"/>
          <w:szCs w:val="28"/>
        </w:rPr>
        <w:t>:</w:t>
      </w:r>
    </w:p>
    <w:p w:rsidR="003A334D" w:rsidP="003A334D">
      <w:pPr>
        <w:pStyle w:val="BodyText"/>
        <w:ind w:firstLine="567"/>
        <w:rPr>
          <w:sz w:val="28"/>
          <w:szCs w:val="28"/>
        </w:rPr>
      </w:pPr>
      <w:r>
        <w:rPr>
          <w:sz w:val="28"/>
          <w:szCs w:val="28"/>
        </w:rPr>
        <w:t xml:space="preserve">Зима Р.Г. 11.10.2025 около 16 час. 05 мин. </w:t>
      </w:r>
      <w:r w:rsidR="00BE6958">
        <w:rPr>
          <w:b/>
          <w:sz w:val="28"/>
          <w:szCs w:val="28"/>
        </w:rPr>
        <w:t>**</w:t>
      </w:r>
      <w:r w:rsidR="00BE6958">
        <w:rPr>
          <w:b/>
          <w:sz w:val="28"/>
          <w:szCs w:val="28"/>
        </w:rPr>
        <w:t xml:space="preserve">* </w:t>
      </w:r>
      <w:r>
        <w:rPr>
          <w:sz w:val="28"/>
          <w:szCs w:val="28"/>
        </w:rPr>
        <w:t xml:space="preserve"> управлял</w:t>
      </w:r>
      <w:r>
        <w:rPr>
          <w:sz w:val="28"/>
          <w:szCs w:val="28"/>
        </w:rPr>
        <w:t xml:space="preserve"> транспортным средством «Мерседес» </w:t>
      </w:r>
      <w:r>
        <w:rPr>
          <w:sz w:val="28"/>
          <w:szCs w:val="28"/>
        </w:rPr>
        <w:t>г.р.з</w:t>
      </w:r>
      <w:r>
        <w:rPr>
          <w:sz w:val="28"/>
          <w:szCs w:val="28"/>
        </w:rPr>
        <w:t xml:space="preserve"> </w:t>
      </w:r>
      <w:r w:rsidR="00BE6958">
        <w:rPr>
          <w:b/>
          <w:sz w:val="28"/>
          <w:szCs w:val="28"/>
        </w:rPr>
        <w:t>***</w:t>
      </w:r>
      <w:r>
        <w:rPr>
          <w:sz w:val="28"/>
          <w:szCs w:val="28"/>
        </w:rPr>
        <w:t>, находясь в состоянии опьянения в нарушение п.2.7 ПДД РФ.</w:t>
      </w:r>
    </w:p>
    <w:p w:rsidR="003A334D" w:rsidP="00CB7DB8">
      <w:pPr>
        <w:jc w:val="both"/>
        <w:rPr>
          <w:sz w:val="28"/>
          <w:szCs w:val="28"/>
        </w:rPr>
      </w:pPr>
      <w:r>
        <w:rPr>
          <w:sz w:val="28"/>
          <w:szCs w:val="28"/>
        </w:rPr>
        <w:t xml:space="preserve">         В судебном заседании</w:t>
      </w:r>
      <w:r>
        <w:rPr>
          <w:sz w:val="28"/>
          <w:szCs w:val="28"/>
        </w:rPr>
        <w:t xml:space="preserve"> Зима Р.Г. </w:t>
      </w:r>
      <w:r>
        <w:rPr>
          <w:sz w:val="28"/>
          <w:szCs w:val="28"/>
        </w:rPr>
        <w:t>вину признал, дополнений не указал</w:t>
      </w:r>
      <w:r>
        <w:rPr>
          <w:sz w:val="28"/>
          <w:szCs w:val="28"/>
        </w:rPr>
        <w:t>.</w:t>
      </w:r>
    </w:p>
    <w:p w:rsidR="003A334D" w:rsidP="003A334D">
      <w:pPr>
        <w:jc w:val="both"/>
        <w:rPr>
          <w:sz w:val="28"/>
          <w:szCs w:val="28"/>
        </w:rPr>
      </w:pPr>
      <w:r>
        <w:rPr>
          <w:sz w:val="28"/>
          <w:szCs w:val="28"/>
        </w:rPr>
        <w:t xml:space="preserve">         Изучив письменные материалы дела, мировой судья установил следующее.</w:t>
      </w:r>
    </w:p>
    <w:p w:rsidR="003A334D" w:rsidP="003A334D">
      <w:pPr>
        <w:autoSpaceDE w:val="0"/>
        <w:autoSpaceDN w:val="0"/>
        <w:adjustRightInd w:val="0"/>
        <w:ind w:firstLine="567"/>
        <w:jc w:val="both"/>
        <w:rPr>
          <w:sz w:val="28"/>
          <w:szCs w:val="28"/>
        </w:rPr>
      </w:pPr>
      <w:r>
        <w:rPr>
          <w:sz w:val="28"/>
          <w:szCs w:val="28"/>
        </w:rPr>
        <w:t xml:space="preserve">В силу </w:t>
      </w:r>
      <w:hyperlink r:id="rId4" w:history="1">
        <w:r>
          <w:rPr>
            <w:rStyle w:val="Hyperlink"/>
            <w:color w:val="000000" w:themeColor="text1"/>
            <w:sz w:val="28"/>
            <w:szCs w:val="28"/>
            <w:u w:val="none"/>
          </w:rPr>
          <w:t>пункта 2.</w:t>
        </w:r>
      </w:hyperlink>
      <w:r>
        <w:rPr>
          <w:sz w:val="28"/>
          <w:szCs w:val="28"/>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8"/>
            <w:szCs w:val="28"/>
          </w:rPr>
          <w:t>1993 г</w:t>
        </w:r>
      </w:smartTag>
      <w:r>
        <w:rPr>
          <w:sz w:val="28"/>
          <w:szCs w:val="28"/>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3A334D" w:rsidP="003A334D">
      <w:pPr>
        <w:autoSpaceDE w:val="0"/>
        <w:autoSpaceDN w:val="0"/>
        <w:adjustRightInd w:val="0"/>
        <w:ind w:firstLine="567"/>
        <w:jc w:val="both"/>
        <w:rPr>
          <w:sz w:val="28"/>
          <w:szCs w:val="28"/>
        </w:rPr>
      </w:pPr>
      <w:r>
        <w:rPr>
          <w:sz w:val="28"/>
          <w:szCs w:val="28"/>
        </w:rPr>
        <w:t xml:space="preserve">В соответствии с </w:t>
      </w:r>
      <w:hyperlink r:id="rId5" w:history="1">
        <w:r>
          <w:rPr>
            <w:rStyle w:val="Hyperlink"/>
            <w:sz w:val="28"/>
            <w:szCs w:val="28"/>
            <w:u w:val="none"/>
          </w:rPr>
          <w:t>частью 1 статьи 12.</w:t>
        </w:r>
      </w:hyperlink>
      <w:r>
        <w:rPr>
          <w:sz w:val="28"/>
          <w:szCs w:val="28"/>
        </w:rPr>
        <w:t>8 КоАП РФ административным правонарушением признается управление транспортным средством водителем, находящимся в состоянии опьянения.</w:t>
      </w:r>
    </w:p>
    <w:p w:rsidR="003A334D" w:rsidP="003A334D">
      <w:pPr>
        <w:pStyle w:val="a1"/>
        <w:ind w:left="0" w:firstLine="567"/>
        <w:rPr>
          <w:rFonts w:ascii="Times New Roman" w:hAnsi="Times New Roman"/>
          <w:i w:val="0"/>
          <w:color w:val="auto"/>
          <w:sz w:val="28"/>
          <w:szCs w:val="28"/>
        </w:rPr>
      </w:pPr>
      <w:r>
        <w:rPr>
          <w:rFonts w:ascii="Times New Roman" w:hAnsi="Times New Roman"/>
          <w:i w:val="0"/>
          <w:color w:val="auto"/>
          <w:sz w:val="28"/>
          <w:szCs w:val="28"/>
        </w:rPr>
        <w:t xml:space="preserve">Виновность Зимы Р.Г. в совершении вмененного правонарушения подтверждается совокупностью исследованных судом доказательств. </w:t>
      </w:r>
    </w:p>
    <w:p w:rsidR="003A334D" w:rsidP="003A334D">
      <w:pPr>
        <w:pStyle w:val="a1"/>
        <w:ind w:left="0" w:firstLine="567"/>
        <w:rPr>
          <w:rFonts w:ascii="Times New Roman" w:hAnsi="Times New Roman"/>
          <w:i w:val="0"/>
          <w:color w:val="auto"/>
          <w:sz w:val="28"/>
          <w:szCs w:val="28"/>
        </w:rPr>
      </w:pPr>
      <w:r>
        <w:rPr>
          <w:rFonts w:ascii="Times New Roman" w:hAnsi="Times New Roman"/>
          <w:i w:val="0"/>
          <w:color w:val="auto"/>
          <w:sz w:val="28"/>
          <w:szCs w:val="28"/>
        </w:rPr>
        <w:t>1)Протоколом</w:t>
      </w:r>
      <w:r>
        <w:rPr>
          <w:rFonts w:ascii="Times New Roman" w:hAnsi="Times New Roman"/>
          <w:i w:val="0"/>
          <w:color w:val="auto"/>
          <w:sz w:val="28"/>
          <w:szCs w:val="28"/>
        </w:rPr>
        <w:t xml:space="preserve"> об административном правонарушении. </w:t>
      </w:r>
    </w:p>
    <w:p w:rsidR="003A334D" w:rsidP="003A334D">
      <w:pPr>
        <w:pStyle w:val="a1"/>
        <w:ind w:left="0" w:firstLine="567"/>
        <w:rPr>
          <w:rFonts w:ascii="Times New Roman" w:hAnsi="Times New Roman"/>
          <w:i w:val="0"/>
          <w:color w:val="auto"/>
          <w:sz w:val="28"/>
          <w:szCs w:val="28"/>
        </w:rPr>
      </w:pPr>
      <w:r>
        <w:rPr>
          <w:rFonts w:ascii="Times New Roman" w:hAnsi="Times New Roman"/>
          <w:i w:val="0"/>
          <w:color w:val="auto"/>
          <w:sz w:val="28"/>
          <w:szCs w:val="28"/>
        </w:rPr>
        <w:t>2)Актом</w:t>
      </w:r>
      <w:r>
        <w:rPr>
          <w:rFonts w:ascii="Times New Roman" w:hAnsi="Times New Roman"/>
          <w:i w:val="0"/>
          <w:color w:val="auto"/>
          <w:sz w:val="28"/>
          <w:szCs w:val="28"/>
        </w:rPr>
        <w:t xml:space="preserve"> освидетельствования на состояние алкогольного опьянения серии, согласно которому установлено состояние опьянения (0,649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8"/>
          <w:szCs w:val="28"/>
        </w:rPr>
        <w:t>поверителя</w:t>
      </w:r>
      <w:r>
        <w:rPr>
          <w:rFonts w:ascii="Times New Roman" w:hAnsi="Times New Roman"/>
          <w:i w:val="0"/>
          <w:color w:val="auto"/>
          <w:sz w:val="28"/>
          <w:szCs w:val="28"/>
        </w:rPr>
        <w:t xml:space="preserve">, наличии свидетельства о поверке или записи о поверке в паспорте технического средства измерения. </w:t>
      </w:r>
    </w:p>
    <w:p w:rsidR="003A334D" w:rsidP="003A334D">
      <w:pPr>
        <w:ind w:firstLine="567"/>
        <w:jc w:val="both"/>
        <w:rPr>
          <w:sz w:val="28"/>
          <w:szCs w:val="28"/>
        </w:rPr>
      </w:pPr>
      <w:r>
        <w:rPr>
          <w:sz w:val="28"/>
          <w:szCs w:val="28"/>
        </w:rPr>
        <w:t>3)</w:t>
      </w:r>
      <w:r>
        <w:rPr>
          <w:color w:val="000000"/>
          <w:sz w:val="28"/>
          <w:szCs w:val="28"/>
        </w:rPr>
        <w:t>Представленной</w:t>
      </w:r>
      <w:r>
        <w:rPr>
          <w:color w:val="000000"/>
          <w:sz w:val="28"/>
          <w:szCs w:val="28"/>
        </w:rPr>
        <w:t xml:space="preserve"> с протоколом об административном правонарушении видеозаписью, </w:t>
      </w:r>
      <w:r>
        <w:rPr>
          <w:sz w:val="28"/>
          <w:szCs w:val="28"/>
        </w:rPr>
        <w:t xml:space="preserve">из которой следует, что Зиме Р.Г.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8"/>
          <w:szCs w:val="28"/>
        </w:rPr>
        <w:t>поверителя</w:t>
      </w:r>
      <w:r>
        <w:rPr>
          <w:sz w:val="28"/>
          <w:szCs w:val="28"/>
        </w:rPr>
        <w:t xml:space="preserve">, наличии свидетельства о поверке. Зима Р.Г. прошел освидетельствование на состояние алкогольного опьянения с результатом 0,649 мг/л. Освидетельствование водителя осуществлено должностным лицом ДПС ГИБДД. </w:t>
      </w:r>
    </w:p>
    <w:p w:rsidR="003A334D" w:rsidP="003A334D">
      <w:pPr>
        <w:pStyle w:val="a1"/>
        <w:ind w:left="0" w:firstLine="567"/>
        <w:rPr>
          <w:rFonts w:ascii="Times New Roman" w:hAnsi="Times New Roman"/>
          <w:i w:val="0"/>
          <w:color w:val="auto"/>
          <w:sz w:val="28"/>
          <w:szCs w:val="28"/>
        </w:rPr>
      </w:pPr>
      <w:r>
        <w:rPr>
          <w:rFonts w:ascii="Times New Roman" w:hAnsi="Times New Roman"/>
          <w:i w:val="0"/>
          <w:color w:val="auto"/>
          <w:sz w:val="28"/>
          <w:szCs w:val="28"/>
        </w:rPr>
        <w:t>4)Рапортами</w:t>
      </w:r>
      <w:r>
        <w:rPr>
          <w:rFonts w:ascii="Times New Roman" w:hAnsi="Times New Roman"/>
          <w:i w:val="0"/>
          <w:color w:val="auto"/>
          <w:sz w:val="28"/>
          <w:szCs w:val="28"/>
        </w:rPr>
        <w:t xml:space="preserve"> сотрудников ГИБДД., видеозаписью, подтверждающими факт управления им транспортным средством.</w:t>
      </w:r>
    </w:p>
    <w:p w:rsidR="003A334D" w:rsidP="003A334D">
      <w:pPr>
        <w:rPr>
          <w:sz w:val="28"/>
          <w:szCs w:val="28"/>
        </w:rPr>
      </w:pPr>
      <w:r>
        <w:rPr>
          <w:sz w:val="28"/>
          <w:szCs w:val="28"/>
        </w:rPr>
        <w:t xml:space="preserve">         </w:t>
      </w:r>
      <w:r>
        <w:rPr>
          <w:sz w:val="28"/>
          <w:szCs w:val="28"/>
        </w:rPr>
        <w:t>5)Справкой</w:t>
      </w:r>
      <w:r>
        <w:rPr>
          <w:sz w:val="28"/>
          <w:szCs w:val="28"/>
        </w:rPr>
        <w:t>.</w:t>
      </w:r>
    </w:p>
    <w:p w:rsidR="003A334D" w:rsidP="003A334D">
      <w:pPr>
        <w:rPr>
          <w:sz w:val="28"/>
          <w:szCs w:val="28"/>
        </w:rPr>
      </w:pPr>
      <w:r>
        <w:rPr>
          <w:sz w:val="28"/>
          <w:szCs w:val="28"/>
        </w:rPr>
        <w:t xml:space="preserve">         </w:t>
      </w:r>
      <w:r>
        <w:rPr>
          <w:sz w:val="28"/>
          <w:szCs w:val="28"/>
        </w:rPr>
        <w:t>6)Копией</w:t>
      </w:r>
      <w:r>
        <w:rPr>
          <w:sz w:val="28"/>
          <w:szCs w:val="28"/>
        </w:rPr>
        <w:t xml:space="preserve"> свидетельства о поверке прибора.</w:t>
      </w:r>
    </w:p>
    <w:p w:rsidR="003A334D" w:rsidP="003A334D">
      <w:pPr>
        <w:jc w:val="both"/>
        <w:rPr>
          <w:sz w:val="28"/>
          <w:szCs w:val="28"/>
        </w:rPr>
      </w:pPr>
      <w:r>
        <w:rPr>
          <w:sz w:val="28"/>
          <w:szCs w:val="28"/>
        </w:rPr>
        <w:t xml:space="preserve">         7) Протоколом об отстранении от управления транспортным средством и задержании транспортного средства.</w:t>
      </w:r>
    </w:p>
    <w:p w:rsidR="003A334D" w:rsidP="003A334D">
      <w:pPr>
        <w:autoSpaceDE w:val="0"/>
        <w:autoSpaceDN w:val="0"/>
        <w:adjustRightInd w:val="0"/>
        <w:ind w:firstLine="567"/>
        <w:jc w:val="both"/>
        <w:rPr>
          <w:sz w:val="28"/>
          <w:szCs w:val="28"/>
        </w:rPr>
      </w:pPr>
      <w:r>
        <w:rPr>
          <w:sz w:val="28"/>
          <w:szCs w:val="28"/>
        </w:rPr>
        <w:t>Совокупность исследованных доказательств подтверждает факт управления Зимой Р.Г. транспортным средством в состоянии алкогольного опьянения.</w:t>
      </w:r>
    </w:p>
    <w:p w:rsidR="003A334D" w:rsidP="003A334D">
      <w:pPr>
        <w:ind w:firstLine="567"/>
        <w:jc w:val="both"/>
        <w:rPr>
          <w:sz w:val="28"/>
          <w:szCs w:val="28"/>
        </w:rPr>
      </w:pPr>
      <w:r>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A334D" w:rsidP="003A334D">
      <w:pPr>
        <w:ind w:firstLine="567"/>
        <w:jc w:val="both"/>
        <w:rPr>
          <w:rFonts w:eastAsia="Calibri"/>
          <w:sz w:val="28"/>
          <w:szCs w:val="28"/>
          <w:lang w:eastAsia="en-US"/>
        </w:rPr>
      </w:pPr>
      <w:r>
        <w:rPr>
          <w:sz w:val="28"/>
          <w:szCs w:val="28"/>
        </w:rPr>
        <w:t xml:space="preserve">Протокол об административном правонарушении и иные материалы дела в отношении Зимы Р.Г. составлены в соответствии с требованиями КоАП РФ. </w:t>
      </w:r>
    </w:p>
    <w:p w:rsidR="003A334D" w:rsidP="003A334D">
      <w:pPr>
        <w:autoSpaceDE w:val="0"/>
        <w:autoSpaceDN w:val="0"/>
        <w:adjustRightInd w:val="0"/>
        <w:ind w:firstLine="567"/>
        <w:jc w:val="both"/>
        <w:rPr>
          <w:sz w:val="28"/>
          <w:szCs w:val="28"/>
        </w:rPr>
      </w:pPr>
      <w:r>
        <w:rPr>
          <w:sz w:val="28"/>
          <w:szCs w:val="28"/>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A334D" w:rsidP="003A334D">
      <w:pPr>
        <w:ind w:firstLine="567"/>
        <w:jc w:val="both"/>
        <w:rPr>
          <w:rFonts w:eastAsia="Calibri"/>
          <w:sz w:val="28"/>
          <w:szCs w:val="28"/>
          <w:lang w:eastAsia="en-US"/>
        </w:rPr>
      </w:pPr>
      <w:r>
        <w:rPr>
          <w:sz w:val="28"/>
          <w:szCs w:val="28"/>
        </w:rPr>
        <w:t xml:space="preserve">Нарушений прав при составлении административного материала допущено не было. </w:t>
      </w:r>
    </w:p>
    <w:p w:rsidR="003A334D" w:rsidP="003A334D">
      <w:pPr>
        <w:pStyle w:val="s1"/>
        <w:shd w:val="clear" w:color="auto" w:fill="FFFFFF"/>
        <w:spacing w:before="0" w:beforeAutospacing="0" w:after="0" w:afterAutospacing="0"/>
        <w:ind w:firstLine="567"/>
        <w:jc w:val="both"/>
        <w:rPr>
          <w:sz w:val="28"/>
          <w:szCs w:val="28"/>
        </w:rPr>
      </w:pPr>
      <w:r>
        <w:rPr>
          <w:sz w:val="28"/>
          <w:szCs w:val="28"/>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3A334D" w:rsidP="003A334D">
      <w:pPr>
        <w:ind w:firstLine="567"/>
        <w:jc w:val="both"/>
        <w:rPr>
          <w:sz w:val="28"/>
          <w:szCs w:val="28"/>
        </w:rPr>
      </w:pPr>
      <w:r>
        <w:rPr>
          <w:sz w:val="28"/>
          <w:szCs w:val="28"/>
        </w:rPr>
        <w:t>Таким образом, вина Зимы Р.Г. по факту управления транспортным средством в состоянии опьянения нашла свое подтверждение в судебном заседании.</w:t>
      </w:r>
    </w:p>
    <w:p w:rsidR="003A334D" w:rsidP="003A334D">
      <w:pPr>
        <w:ind w:firstLine="567"/>
        <w:jc w:val="both"/>
        <w:rPr>
          <w:sz w:val="28"/>
          <w:szCs w:val="28"/>
        </w:rPr>
      </w:pPr>
      <w:r>
        <w:rPr>
          <w:sz w:val="28"/>
          <w:szCs w:val="28"/>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3A334D" w:rsidP="003A334D">
      <w:pPr>
        <w:ind w:firstLine="567"/>
        <w:jc w:val="both"/>
        <w:rPr>
          <w:sz w:val="28"/>
          <w:szCs w:val="28"/>
        </w:rPr>
      </w:pPr>
      <w:r>
        <w:rPr>
          <w:sz w:val="28"/>
          <w:szCs w:val="28"/>
        </w:rPr>
        <w:t>Действия правонарушителя мировой судья квалифицирует по ч.1 ст.12.8 КоАП РФ.</w:t>
      </w:r>
    </w:p>
    <w:p w:rsidR="003A334D" w:rsidP="003A334D">
      <w:pPr>
        <w:ind w:firstLine="540"/>
        <w:jc w:val="both"/>
        <w:rPr>
          <w:sz w:val="28"/>
          <w:szCs w:val="28"/>
        </w:rPr>
      </w:pPr>
      <w:r>
        <w:rPr>
          <w:snapToGrid w:val="0"/>
          <w:sz w:val="28"/>
          <w:szCs w:val="28"/>
        </w:rPr>
        <w:t>Смягчающим административную ответственность обстоятельством является признание вины</w:t>
      </w:r>
      <w:r>
        <w:rPr>
          <w:sz w:val="28"/>
          <w:szCs w:val="28"/>
        </w:rPr>
        <w:t xml:space="preserve">. </w:t>
      </w:r>
    </w:p>
    <w:p w:rsidR="00CB7DB8" w:rsidRPr="00CB7DB8" w:rsidP="00CB7DB8">
      <w:pPr>
        <w:ind w:firstLine="540"/>
        <w:jc w:val="both"/>
        <w:rPr>
          <w:sz w:val="28"/>
          <w:szCs w:val="28"/>
        </w:rPr>
      </w:pPr>
      <w:r w:rsidRPr="006A4C25">
        <w:rPr>
          <w:sz w:val="28"/>
          <w:szCs w:val="28"/>
        </w:rPr>
        <w:t xml:space="preserve">Отягчающим </w:t>
      </w:r>
      <w:r w:rsidRPr="006A4C25">
        <w:rPr>
          <w:snapToGrid w:val="0"/>
          <w:sz w:val="28"/>
          <w:szCs w:val="28"/>
        </w:rPr>
        <w:t xml:space="preserve">административную ответственность обстоятельством мировой судья признает </w:t>
      </w:r>
      <w:r w:rsidRPr="006A4C25">
        <w:rPr>
          <w:sz w:val="28"/>
          <w:szCs w:val="28"/>
        </w:rPr>
        <w:t xml:space="preserve">повторное совершение однородного административного правонарушения по главе 12 КоАП РФ. </w:t>
      </w:r>
    </w:p>
    <w:p w:rsidR="003A334D" w:rsidP="003A334D">
      <w:pPr>
        <w:ind w:firstLine="540"/>
        <w:jc w:val="both"/>
        <w:rPr>
          <w:sz w:val="28"/>
          <w:szCs w:val="28"/>
        </w:rPr>
      </w:pPr>
      <w:r>
        <w:rPr>
          <w:sz w:val="28"/>
          <w:szCs w:val="28"/>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A334D" w:rsidP="003A334D">
      <w:pPr>
        <w:ind w:firstLine="567"/>
        <w:jc w:val="both"/>
        <w:rPr>
          <w:rFonts w:eastAsia="Calibri"/>
          <w:sz w:val="28"/>
          <w:szCs w:val="28"/>
          <w:lang w:eastAsia="en-US"/>
        </w:rPr>
      </w:pPr>
      <w:r>
        <w:rPr>
          <w:rFonts w:eastAsia="Calibri"/>
          <w:sz w:val="28"/>
          <w:szCs w:val="28"/>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3A334D" w:rsidP="003A334D">
      <w:pPr>
        <w:ind w:firstLine="567"/>
        <w:jc w:val="both"/>
        <w:rPr>
          <w:sz w:val="28"/>
          <w:szCs w:val="28"/>
        </w:rPr>
      </w:pPr>
      <w:r>
        <w:rPr>
          <w:sz w:val="28"/>
          <w:szCs w:val="28"/>
        </w:rPr>
        <w:t>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Зимой Р.Г. правонарушения, противоправной направленности совершенных им действий.</w:t>
      </w:r>
    </w:p>
    <w:p w:rsidR="003A334D" w:rsidP="003A334D">
      <w:pPr>
        <w:ind w:firstLine="567"/>
        <w:jc w:val="both"/>
        <w:rPr>
          <w:snapToGrid w:val="0"/>
          <w:sz w:val="28"/>
          <w:szCs w:val="28"/>
        </w:rPr>
      </w:pPr>
      <w:r>
        <w:rPr>
          <w:snapToGrid w:val="0"/>
          <w:sz w:val="28"/>
          <w:szCs w:val="28"/>
        </w:rPr>
        <w:t>Руководствуясь ст.ст.29.9, 29.10 КоАП РФ, мировой судья</w:t>
      </w:r>
    </w:p>
    <w:p w:rsidR="003A334D" w:rsidP="003A334D">
      <w:pPr>
        <w:ind w:firstLine="567"/>
        <w:jc w:val="center"/>
        <w:rPr>
          <w:snapToGrid w:val="0"/>
          <w:sz w:val="28"/>
          <w:szCs w:val="28"/>
        </w:rPr>
      </w:pPr>
      <w:r>
        <w:rPr>
          <w:b/>
          <w:snapToGrid w:val="0"/>
          <w:sz w:val="28"/>
          <w:szCs w:val="28"/>
        </w:rPr>
        <w:t>ПОСТАНОВИЛ</w:t>
      </w:r>
      <w:r>
        <w:rPr>
          <w:snapToGrid w:val="0"/>
          <w:sz w:val="28"/>
          <w:szCs w:val="28"/>
        </w:rPr>
        <w:t>:</w:t>
      </w:r>
    </w:p>
    <w:p w:rsidR="003A334D" w:rsidP="003A334D">
      <w:pPr>
        <w:ind w:firstLine="567"/>
        <w:jc w:val="both"/>
        <w:rPr>
          <w:rFonts w:eastAsia="Calibri"/>
          <w:sz w:val="28"/>
          <w:szCs w:val="28"/>
          <w:lang w:eastAsia="en-US"/>
        </w:rPr>
      </w:pPr>
      <w:r>
        <w:rPr>
          <w:sz w:val="28"/>
          <w:szCs w:val="28"/>
        </w:rPr>
        <w:t xml:space="preserve">Признать </w:t>
      </w:r>
      <w:r>
        <w:rPr>
          <w:b/>
          <w:sz w:val="28"/>
          <w:szCs w:val="28"/>
        </w:rPr>
        <w:t xml:space="preserve">Зиму </w:t>
      </w:r>
      <w:r w:rsidR="00BE6958">
        <w:rPr>
          <w:b/>
          <w:sz w:val="28"/>
          <w:szCs w:val="28"/>
        </w:rPr>
        <w:t xml:space="preserve">*** </w:t>
      </w:r>
      <w:r>
        <w:rPr>
          <w:sz w:val="28"/>
          <w:szCs w:val="28"/>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8"/>
          <w:szCs w:val="28"/>
          <w:lang w:eastAsia="en-US"/>
        </w:rPr>
        <w:t xml:space="preserve">административного штрафа в размере </w:t>
      </w:r>
      <w:r>
        <w:rPr>
          <w:rFonts w:eastAsia="Calibri"/>
          <w:b/>
          <w:sz w:val="28"/>
          <w:szCs w:val="28"/>
          <w:lang w:eastAsia="en-US"/>
        </w:rPr>
        <w:t>45000</w:t>
      </w:r>
      <w:r>
        <w:rPr>
          <w:rFonts w:eastAsia="Calibri"/>
          <w:sz w:val="28"/>
          <w:szCs w:val="28"/>
          <w:lang w:eastAsia="en-US"/>
        </w:rPr>
        <w:t xml:space="preserve"> рублей с лишением права управления транспортными средствами на срок </w:t>
      </w:r>
      <w:r>
        <w:rPr>
          <w:rFonts w:eastAsia="Calibri"/>
          <w:b/>
          <w:sz w:val="28"/>
          <w:szCs w:val="28"/>
          <w:lang w:eastAsia="en-US"/>
        </w:rPr>
        <w:t>1 год 8 месяцев</w:t>
      </w:r>
      <w:r>
        <w:rPr>
          <w:rFonts w:eastAsia="Calibri"/>
          <w:sz w:val="28"/>
          <w:szCs w:val="28"/>
          <w:lang w:eastAsia="en-US"/>
        </w:rPr>
        <w:t xml:space="preserve">. </w:t>
      </w:r>
    </w:p>
    <w:p w:rsidR="003A334D" w:rsidP="003A334D">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A334D" w:rsidP="003A334D">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A334D" w:rsidP="003A334D">
      <w:pPr>
        <w:ind w:firstLine="567"/>
        <w:jc w:val="both"/>
        <w:rPr>
          <w:sz w:val="28"/>
          <w:szCs w:val="28"/>
        </w:rPr>
      </w:pPr>
      <w:r>
        <w:rPr>
          <w:sz w:val="28"/>
          <w:szCs w:val="28"/>
        </w:rPr>
        <w:t xml:space="preserve">В соответствии с ч.1 ст.32.6 КоАП </w:t>
      </w:r>
      <w:r>
        <w:rPr>
          <w:sz w:val="28"/>
          <w:szCs w:val="28"/>
        </w:rPr>
        <w:t>РФ,  исполнение</w:t>
      </w:r>
      <w:r>
        <w:rPr>
          <w:sz w:val="28"/>
          <w:szCs w:val="28"/>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8"/>
            <w:szCs w:val="28"/>
          </w:rPr>
          <w:t>водительского удостоверения</w:t>
        </w:r>
      </w:hyperlink>
      <w:r>
        <w:rPr>
          <w:sz w:val="28"/>
          <w:szCs w:val="28"/>
        </w:rPr>
        <w:t>.</w:t>
      </w:r>
    </w:p>
    <w:p w:rsidR="003A334D" w:rsidP="003A334D">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A334D" w:rsidP="003A334D">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д.108/2), а в случае утраты указанных документов заявить об этом в указанный орган в тот же срок.</w:t>
      </w:r>
    </w:p>
    <w:p w:rsidR="003A334D" w:rsidP="003A334D">
      <w:pPr>
        <w:ind w:firstLine="567"/>
        <w:jc w:val="both"/>
        <w:rPr>
          <w:sz w:val="28"/>
          <w:szCs w:val="28"/>
        </w:rPr>
      </w:pPr>
      <w:r>
        <w:rPr>
          <w:spacing w:val="-4"/>
          <w:sz w:val="28"/>
          <w:szCs w:val="28"/>
        </w:rPr>
        <w:t xml:space="preserve">В </w:t>
      </w:r>
      <w:r>
        <w:rPr>
          <w:sz w:val="28"/>
          <w:szCs w:val="28"/>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w:t>
      </w:r>
      <w:r>
        <w:rPr>
          <w:sz w:val="28"/>
          <w:szCs w:val="28"/>
        </w:rPr>
        <w:t>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A334D" w:rsidP="003A334D">
      <w:pPr>
        <w:autoSpaceDE w:val="0"/>
        <w:autoSpaceDN w:val="0"/>
        <w:adjustRightInd w:val="0"/>
        <w:ind w:firstLine="567"/>
        <w:jc w:val="both"/>
        <w:rPr>
          <w:sz w:val="28"/>
          <w:szCs w:val="28"/>
        </w:rPr>
      </w:pPr>
      <w:r>
        <w:rPr>
          <w:sz w:val="28"/>
          <w:szCs w:val="28"/>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8"/>
            <w:szCs w:val="28"/>
          </w:rPr>
          <w:t>статьей 31.5</w:t>
        </w:r>
      </w:hyperlink>
      <w:r>
        <w:rPr>
          <w:sz w:val="28"/>
          <w:szCs w:val="28"/>
        </w:rPr>
        <w:t xml:space="preserve"> КоАП РФ.</w:t>
      </w:r>
    </w:p>
    <w:p w:rsidR="003A334D" w:rsidP="003A334D">
      <w:pPr>
        <w:snapToGrid w:val="0"/>
        <w:ind w:firstLine="567"/>
        <w:jc w:val="both"/>
        <w:rPr>
          <w:sz w:val="28"/>
          <w:szCs w:val="28"/>
        </w:rPr>
      </w:pPr>
      <w:r>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8"/>
            <w:szCs w:val="28"/>
          </w:rPr>
          <w:t>части 1</w:t>
        </w:r>
      </w:hyperlink>
      <w:r>
        <w:rPr>
          <w:sz w:val="28"/>
          <w:szCs w:val="28"/>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8"/>
            <w:szCs w:val="28"/>
          </w:rPr>
          <w:t>федеральным законодательством</w:t>
        </w:r>
      </w:hyperlink>
      <w:r>
        <w:rPr>
          <w:sz w:val="28"/>
          <w:szCs w:val="28"/>
        </w:rPr>
        <w:t>.</w:t>
      </w:r>
    </w:p>
    <w:p w:rsidR="003A334D" w:rsidP="003A334D">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3A334D" w:rsidP="003A334D">
      <w:pPr>
        <w:widowControl w:val="0"/>
        <w:shd w:val="clear" w:color="auto" w:fill="FFFFFF"/>
        <w:autoSpaceDE w:val="0"/>
        <w:autoSpaceDN w:val="0"/>
        <w:adjustRightInd w:val="0"/>
        <w:ind w:firstLine="708"/>
        <w:jc w:val="both"/>
        <w:rPr>
          <w:bCs/>
          <w:sz w:val="28"/>
          <w:szCs w:val="28"/>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18810486250250008393</w:t>
      </w:r>
      <w:r>
        <w:rPr>
          <w:bCs/>
          <w:sz w:val="28"/>
          <w:szCs w:val="28"/>
        </w:rPr>
        <w:t>.</w:t>
      </w:r>
    </w:p>
    <w:p w:rsidR="003A334D" w:rsidP="003A334D">
      <w:pPr>
        <w:jc w:val="both"/>
        <w:rPr>
          <w:sz w:val="28"/>
          <w:szCs w:val="28"/>
        </w:rPr>
      </w:pPr>
    </w:p>
    <w:p w:rsidR="003A334D" w:rsidP="003A334D">
      <w:pPr>
        <w:jc w:val="both"/>
        <w:rPr>
          <w:sz w:val="28"/>
          <w:szCs w:val="28"/>
        </w:rPr>
      </w:pPr>
    </w:p>
    <w:p w:rsidR="003A334D" w:rsidP="003A334D">
      <w:pPr>
        <w:jc w:val="both"/>
        <w:rPr>
          <w:sz w:val="28"/>
          <w:szCs w:val="28"/>
        </w:rPr>
      </w:pPr>
      <w:r>
        <w:rPr>
          <w:sz w:val="28"/>
          <w:szCs w:val="28"/>
        </w:rPr>
        <w:t>Мировой судья                                                                               О.А. Новокшенова</w:t>
      </w:r>
    </w:p>
    <w:p w:rsidR="003A334D" w:rsidP="003A334D">
      <w:pPr>
        <w:rPr>
          <w:sz w:val="28"/>
          <w:szCs w:val="28"/>
        </w:rPr>
      </w:pPr>
      <w:r>
        <w:rPr>
          <w:sz w:val="28"/>
          <w:szCs w:val="28"/>
        </w:rPr>
        <w:t>Копия верна:</w:t>
      </w:r>
    </w:p>
    <w:p w:rsidR="003A334D" w:rsidP="003A334D">
      <w:pPr>
        <w:rPr>
          <w:sz w:val="28"/>
          <w:szCs w:val="28"/>
        </w:rPr>
      </w:pPr>
      <w:r>
        <w:rPr>
          <w:sz w:val="28"/>
          <w:szCs w:val="28"/>
        </w:rPr>
        <w:t>Мировой судья                                                                           О.А. Новокшенова</w:t>
      </w:r>
    </w:p>
    <w:p w:rsidR="003A334D" w:rsidP="003A334D">
      <w:pPr>
        <w:rPr>
          <w:sz w:val="28"/>
          <w:szCs w:val="28"/>
        </w:rPr>
      </w:pPr>
    </w:p>
    <w:p w:rsidR="00B4521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D7"/>
    <w:rsid w:val="003A334D"/>
    <w:rsid w:val="006A4C25"/>
    <w:rsid w:val="00B45219"/>
    <w:rsid w:val="00BE6958"/>
    <w:rsid w:val="00CB7DB8"/>
    <w:rsid w:val="00DB55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AF781FA-FBAE-4F69-9185-6247D866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4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34D"/>
    <w:rPr>
      <w:color w:val="0000FF"/>
      <w:u w:val="single"/>
    </w:rPr>
  </w:style>
  <w:style w:type="paragraph" w:styleId="Title">
    <w:name w:val="Title"/>
    <w:basedOn w:val="Normal"/>
    <w:link w:val="a"/>
    <w:qFormat/>
    <w:rsid w:val="003A334D"/>
    <w:pPr>
      <w:jc w:val="center"/>
    </w:pPr>
    <w:rPr>
      <w:b/>
      <w:sz w:val="27"/>
      <w:szCs w:val="20"/>
    </w:rPr>
  </w:style>
  <w:style w:type="character" w:customStyle="1" w:styleId="a">
    <w:name w:val="Название Знак"/>
    <w:basedOn w:val="DefaultParagraphFont"/>
    <w:link w:val="Title"/>
    <w:rsid w:val="003A334D"/>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3A334D"/>
    <w:pPr>
      <w:jc w:val="both"/>
    </w:pPr>
    <w:rPr>
      <w:sz w:val="26"/>
      <w:szCs w:val="20"/>
    </w:rPr>
  </w:style>
  <w:style w:type="character" w:customStyle="1" w:styleId="a0">
    <w:name w:val="Основной текст Знак"/>
    <w:basedOn w:val="DefaultParagraphFont"/>
    <w:link w:val="BodyText"/>
    <w:semiHidden/>
    <w:rsid w:val="003A334D"/>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3A334D"/>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3A334D"/>
    <w:pPr>
      <w:spacing w:before="100" w:beforeAutospacing="1" w:after="100" w:afterAutospacing="1"/>
    </w:pPr>
  </w:style>
  <w:style w:type="paragraph" w:styleId="BalloonText">
    <w:name w:val="Balloon Text"/>
    <w:basedOn w:val="Normal"/>
    <w:link w:val="a2"/>
    <w:uiPriority w:val="99"/>
    <w:semiHidden/>
    <w:unhideWhenUsed/>
    <w:rsid w:val="00CB7DB8"/>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CB7DB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